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F" w:rsidRDefault="00800E6F" w:rsidP="00616D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List KC PZPR do kobiet Polski Ludowej</w:t>
      </w:r>
      <w:r w:rsidR="00616DE1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DO KOBIET POLSKI LUDOWEJ!</w:t>
      </w:r>
    </w:p>
    <w:p w:rsidR="005A6AB0" w:rsidRDefault="005A6AB0" w:rsidP="00616DE1">
      <w:pPr>
        <w:spacing w:line="360" w:lineRule="auto"/>
        <w:jc w:val="center"/>
        <w:rPr>
          <w:b/>
          <w:sz w:val="28"/>
          <w:szCs w:val="28"/>
        </w:rPr>
      </w:pPr>
    </w:p>
    <w:p w:rsidR="00800E6F" w:rsidRDefault="006F6113" w:rsidP="007E1713">
      <w:pPr>
        <w:spacing w:line="360" w:lineRule="auto"/>
        <w:ind w:firstLine="708"/>
        <w:jc w:val="both"/>
      </w:pPr>
      <w:r>
        <w:t>W dniu 8 marca</w:t>
      </w:r>
      <w:r w:rsidR="007E1713">
        <w:t>, w Międzynarodowy Dzień Kobiet – Komitet Centralny Polskiej Zjednoczonej Partii Robotniczej przesyła wszystkim kobietom polskim – pracującym w fabrykach, na budowach i na roli, w szkołach, placówkach służby zdrowia, w instytucjach państwowych i społecznych, kobietom inżynierom i pracowniczkom naukowym, działaczkom społecznym i gospodyniom domowym – gorące, serdeczne pozdrowienia.</w:t>
      </w:r>
    </w:p>
    <w:p w:rsidR="008324CF" w:rsidRDefault="008324CF" w:rsidP="007E1713">
      <w:pPr>
        <w:spacing w:line="360" w:lineRule="auto"/>
        <w:ind w:firstLine="708"/>
        <w:jc w:val="both"/>
      </w:pPr>
      <w:r>
        <w:t>Nie od dziś kobieta polska zajmuje godne miejsce wśród kobiet świata – bojowniczek o postęp i sprawiedliwość społeczną.</w:t>
      </w:r>
      <w:r w:rsidR="007E0DA4">
        <w:t xml:space="preserve"> Eliza Orzeszkowa i Maria </w:t>
      </w:r>
      <w:r w:rsidR="00757343">
        <w:t>Konopnicka, Maria Bohusz</w:t>
      </w:r>
      <w:r w:rsidR="007E0DA4">
        <w:t>ewicz i Cezaryna Wojnarowska, Maria Curie-Skłodowska i Roża Luksemburg, Małgorzata Fornalska i Hanna Sawicka</w:t>
      </w:r>
      <w:r w:rsidR="00A95806">
        <w:t xml:space="preserve"> zapisały wspaniałe karty w wielkiej księdze zmagań o postęp ludzkiej myśli, o dobro prostego człowieka, o sprawiedliwy ustrój społeczny, wolny od wszelkiego wyzysku i ucisku człowieka przez człowieka. Wy, kobiety Polski Ludowej, jesteście godnymi spadkobierczyniami tych wielkich tradycji polskich bojowniczek o pokój, postęp i wolność.</w:t>
      </w:r>
    </w:p>
    <w:p w:rsidR="00A95806" w:rsidRDefault="00A95806" w:rsidP="007E1713">
      <w:pPr>
        <w:spacing w:line="360" w:lineRule="auto"/>
        <w:ind w:firstLine="708"/>
        <w:jc w:val="both"/>
      </w:pPr>
      <w:r>
        <w:t>Po raz dziesiąty obchodzicie Międzynarodowy Dzień Kobiet w wolnej Ojczyźnie, w Polsce ludu pracującego. Władza ludowa, która dokonała wyzwolenia społecznego</w:t>
      </w:r>
      <w:r w:rsidR="003A42C8">
        <w:t xml:space="preserve"> ludu pracy w Polsce i zapewniła niepodległość ojczyzny, przyniosła kobietom polskim pełne równouprawnienie we wszystkich dziedzinach pracy zawodowej, społecznej i państwowej, otwarła przed nimi</w:t>
      </w:r>
      <w:r w:rsidR="00C62811">
        <w:t xml:space="preserve"> na oścież drzwi do nauki, do pracy</w:t>
      </w:r>
      <w:r w:rsidR="005D6FF9">
        <w:t xml:space="preserve"> we wszystkich dziedzinach życia, do stałego awansu społecznego. Władza ludowa troszczy się o ułatwienie warunków życia kobiet pracujących, rozbudowuje sieć żłobków i przedszkoli i innych instytucji opieki nad dzieckiem, rozszerza zasięg ubezpieczeń społecznych dla kobiet</w:t>
      </w:r>
      <w:r w:rsidR="00DB32EC">
        <w:t>.</w:t>
      </w:r>
    </w:p>
    <w:p w:rsidR="00DB32EC" w:rsidRDefault="00AB4A7F" w:rsidP="007E1713">
      <w:pPr>
        <w:spacing w:line="360" w:lineRule="auto"/>
        <w:ind w:firstLine="708"/>
        <w:jc w:val="both"/>
      </w:pPr>
      <w:r>
        <w:t>Kobieta pracując w Polsce pewna jest dziś przyszłości swych dzieci; pewna, że będą one miały dostęp do nauki i zawodu. Kobiety polskie wykorzystują możliwości jakie stworzyła im władza ludowa dla coraz szerszego udziału w twórczej pracy dla dobra własnego i narodu.</w:t>
      </w:r>
    </w:p>
    <w:p w:rsidR="00AB4A7F" w:rsidRDefault="00421EF8" w:rsidP="007E1713">
      <w:pPr>
        <w:spacing w:line="360" w:lineRule="auto"/>
        <w:ind w:firstLine="708"/>
        <w:jc w:val="both"/>
      </w:pPr>
      <w:r>
        <w:t>Ale jest jeszcze w naszym życiu niemało niedostatków i braków, odczuwanych dotkliwie przez ogół ludzi pracy, a w ich liczbie przez kobiety pracujące.</w:t>
      </w:r>
      <w:r w:rsidR="005206E1">
        <w:t xml:space="preserve"> Te niedostatki i braki m</w:t>
      </w:r>
      <w:r w:rsidR="002A6DCD">
        <w:t>a</w:t>
      </w:r>
      <w:r w:rsidR="005206E1">
        <w:t xml:space="preserve">ją swoje źródło w warunkach, w jakich budujemy nową Polskę. Nie stać nas, by od razu </w:t>
      </w:r>
      <w:r w:rsidR="00F55B47">
        <w:t xml:space="preserve">naprawić wszystkie zaniedbania dawnych rządów, rządów wyzyskiwaczy. W obliczu knowań imperialistów amerykańskich, którzy na zachodzie Niemiec odbudowują </w:t>
      </w:r>
      <w:r w:rsidR="00F55B47">
        <w:lastRenderedPageBreak/>
        <w:t xml:space="preserve">neohitlerowski Wehrmacht, musimy wzmagać siłę obronną naszego państwa. </w:t>
      </w:r>
      <w:r w:rsidR="00636880">
        <w:t xml:space="preserve">Ale te braki mają również takie przyczyny, które zależą przed wszystkim od nas: niska wydajność pracy, nie gospodarny stosunek do mienia społecznego, marnotrawstwo i niedbalstwo. </w:t>
      </w:r>
    </w:p>
    <w:p w:rsidR="00636880" w:rsidRDefault="00636880" w:rsidP="007E1713">
      <w:pPr>
        <w:spacing w:line="360" w:lineRule="auto"/>
        <w:ind w:firstLine="708"/>
        <w:jc w:val="both"/>
      </w:pPr>
      <w:r>
        <w:t>Nasza Partia wskazuje wszystkim ludziom pracy w Polsce jedyną drogę do coraz szybszego przezwyciężenia dotychczasowych niedostatków i braków, do stałego polepszania warunków życia narodu: drogę uprzemysłowienia kraju, które jest niezbędne dla wyposażenia wszystkich dziedzin naszej gospodarki w nowoczesny sprzęt, drogę walki o stały wzrost wydajności pracy w przemyśle i rolnictwie, drogę walki o zwiększenie produkcji naszych fabryk i plonów naszych pól.</w:t>
      </w:r>
    </w:p>
    <w:p w:rsidR="00636880" w:rsidRDefault="00636880" w:rsidP="007E1713">
      <w:pPr>
        <w:spacing w:line="360" w:lineRule="auto"/>
        <w:ind w:firstLine="708"/>
        <w:jc w:val="both"/>
      </w:pPr>
      <w:r>
        <w:t>W chwili, gdy obchodzić będziecie Międzynarodowy Dzień Kobiet w wolnej Ojczyźnie ludu pracującego, miliony kobiet w świecie kapitalistycznym toczą ciężką walkę o byt i bohatersko przeciwstawiają się podżegaczom wojennym, którzy gotowi są w imię panowania garstki miliarderów rozpętać pożar nowej wojny światowej. Nasza walka i praca, budownictwo socjalistyczne całego obozu pokoju, któremu przewodzi wielki Związek Radziecki, są źródłem otuchy, nadziei i siły dla towarzyszek toczących walkę z przemocą klas wyzyskujących, towarzyszek broniących przeciwko imperialistycznym przestępcom życia własnego i swoich najbliższych, swych mężów i braci, swych synów i córek.</w:t>
      </w:r>
    </w:p>
    <w:p w:rsidR="00636880" w:rsidRDefault="003A3C96" w:rsidP="007E1713">
      <w:pPr>
        <w:spacing w:line="360" w:lineRule="auto"/>
        <w:ind w:firstLine="708"/>
        <w:jc w:val="both"/>
      </w:pPr>
      <w:r>
        <w:t xml:space="preserve">O siłę obozu pokoju rozbiją się zakusy tych, którzy prą do nowej wojny światowej. Próbowali oni grozić nam bombami atomowymi i wodorowymi. Dzisiaj ich szantaż zbankrutował. </w:t>
      </w:r>
      <w:r w:rsidR="0022030D">
        <w:t>Dzisiaj świat wie już, ze wojna atomowo-wodorowa skończyłaby się nieuchronną klęską przeklętego ustroju kapitalistycznego wyzysku, ustroju, który najwspanialsze zdobycze myśli ludzkiej zamienia w narzędzie zbrodni garstki pozbawionych sumienia magnatów kapitału. W tej sile obozu pokoju jest i wkład narodu polskiego, jest i wkład kobiet – budowniczych Ludowej Polski.</w:t>
      </w:r>
    </w:p>
    <w:p w:rsidR="0022030D" w:rsidRDefault="0022030D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KOBIETY POLSKIE!</w:t>
      </w:r>
    </w:p>
    <w:p w:rsidR="0022030D" w:rsidRDefault="0022030D" w:rsidP="007E1713">
      <w:pPr>
        <w:spacing w:line="360" w:lineRule="auto"/>
        <w:ind w:firstLine="708"/>
        <w:jc w:val="both"/>
      </w:pPr>
      <w:r>
        <w:t>W Międzynarodowy Dzień Kobiet zwracamy się do was z wezwaniem: wzmagajcie swój udział we wszystkich dziedzinach naszej pracy, zwiększajcie swój wkład w nasze socjalistyczne budownictwo, w walkę mas</w:t>
      </w:r>
      <w:r w:rsidR="00CF2885">
        <w:t xml:space="preserve"> ludowych świata o pokój i przyjaźń między narodami.</w:t>
      </w:r>
    </w:p>
    <w:p w:rsidR="00595442" w:rsidRDefault="00595442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Kobiety pracowniczki przemysłu, transportu, budownictwa, górnictwa i hutnictwa!</w:t>
      </w:r>
    </w:p>
    <w:p w:rsidR="00595442" w:rsidRDefault="00595442" w:rsidP="007E1713">
      <w:pPr>
        <w:spacing w:line="360" w:lineRule="auto"/>
        <w:ind w:firstLine="708"/>
        <w:jc w:val="both"/>
      </w:pPr>
      <w:r>
        <w:t>Zwiększajcie wydajność swej pracy, rozwijajcie socjalistyczne współzawodnictwo pracy, walczcie o pełne wykorzystanie sprzętu, surowców,</w:t>
      </w:r>
      <w:r w:rsidR="001F5756">
        <w:t xml:space="preserve"> materiałów pomocniczych, o obniżkę kosztów własnych produkcji. Więcek produkcji ciężkiego przemysłu dla </w:t>
      </w:r>
      <w:r w:rsidR="001F5756">
        <w:lastRenderedPageBreak/>
        <w:t>uprzemysłowienia kraju, więcej wyrobów przemysłowych wszelkiego rodzaju dla potrzeb konsumenta.</w:t>
      </w:r>
    </w:p>
    <w:p w:rsidR="001F5756" w:rsidRDefault="001F5756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Kobiety chłopki gospodarujące indywidualnie i zespołowo, kobiety pracowniczki PGR i POM!</w:t>
      </w:r>
    </w:p>
    <w:p w:rsidR="001F5756" w:rsidRDefault="001F5756" w:rsidP="007E1713">
      <w:pPr>
        <w:spacing w:line="360" w:lineRule="auto"/>
        <w:ind w:firstLine="708"/>
        <w:jc w:val="both"/>
      </w:pPr>
      <w:r>
        <w:t xml:space="preserve">Walczcie o wzrost plonów z Waszych pól, o wzięcie pod uprawę każdego hektara ziemi, o racjonalną gospodarkę na roli, zapewniającą wysokie urodzajem i rozwój hodowli w gospodarstwach indywidualnych, spółdzielczych i państwowych. </w:t>
      </w:r>
      <w:r w:rsidR="00C15FDB">
        <w:t>Więcej chleba i mięsa dla miast i wsi, więcej surowców rolniczych dla przemysłu.</w:t>
      </w:r>
    </w:p>
    <w:p w:rsidR="00D05A24" w:rsidRDefault="00D05A24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Kobiety pracowniczki naukowe, kobiety inżynierowie!</w:t>
      </w:r>
    </w:p>
    <w:p w:rsidR="00D05A24" w:rsidRDefault="00D05A24" w:rsidP="007E1713">
      <w:pPr>
        <w:spacing w:line="360" w:lineRule="auto"/>
        <w:ind w:firstLine="708"/>
        <w:jc w:val="both"/>
      </w:pPr>
      <w:r>
        <w:t>Rozwijajcie coraz bardziej swe umiejętności, zdobywajcie coraz więcej wiedzy, śmiało rozwiązujcie zagadnienia naukowe w imię dobrobytu i rozwoju kultury naszej Ojczyzny.</w:t>
      </w:r>
    </w:p>
    <w:p w:rsidR="00D05A24" w:rsidRDefault="00D05A24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KOBIETY POLSKIE!</w:t>
      </w:r>
    </w:p>
    <w:p w:rsidR="00D05A24" w:rsidRDefault="00D05A24" w:rsidP="007E1713">
      <w:pPr>
        <w:spacing w:line="360" w:lineRule="auto"/>
        <w:ind w:firstLine="708"/>
        <w:jc w:val="both"/>
      </w:pPr>
      <w:r>
        <w:t>Wychowujcie nasze młode pokolenie na ludzi pracowitych u wytrwałych, odważnych i szlachetnych, nie cierpiących krzywdy i kłamstwa, oddanych sprawie ogółu – sprawie narodu.</w:t>
      </w:r>
    </w:p>
    <w:p w:rsidR="00D05A24" w:rsidRDefault="00D05A24" w:rsidP="007E1713">
      <w:pPr>
        <w:spacing w:line="360" w:lineRule="auto"/>
        <w:ind w:firstLine="708"/>
        <w:jc w:val="both"/>
      </w:pPr>
      <w:r>
        <w:t>Wzmacniajcie więź z kobietami całego obozu pokoju, z kobietami całego świata, walczącymi tak jak wy, o pokój i szczęście ludzkości, uczcie swe dzieci miłości do wszystkie ludzi pracy na całym świecie, a nienawiści do wszelkiego wyzysku i ucisku.</w:t>
      </w:r>
    </w:p>
    <w:p w:rsidR="00D05A24" w:rsidRDefault="00D05A24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Niech żyją kobiety polskie stojące w pierwszych szeregach walki o pokój!</w:t>
      </w:r>
    </w:p>
    <w:p w:rsidR="00D05A24" w:rsidRDefault="00D05A24" w:rsidP="007E1713">
      <w:pPr>
        <w:spacing w:line="360" w:lineRule="auto"/>
        <w:ind w:firstLine="708"/>
        <w:jc w:val="both"/>
        <w:rPr>
          <w:b/>
        </w:rPr>
      </w:pPr>
      <w:r>
        <w:rPr>
          <w:b/>
        </w:rPr>
        <w:t>Niech żyje międzynarodowa solidarność kobiet pracujących całego świata!</w:t>
      </w:r>
    </w:p>
    <w:p w:rsidR="00D05A24" w:rsidRDefault="00D05A24" w:rsidP="007E1713">
      <w:pPr>
        <w:spacing w:line="360" w:lineRule="auto"/>
        <w:ind w:firstLine="708"/>
        <w:jc w:val="both"/>
        <w:rPr>
          <w:i/>
        </w:rPr>
      </w:pPr>
      <w:r>
        <w:rPr>
          <w:i/>
        </w:rPr>
        <w:t>Warszawa, marzec 1955 r.</w:t>
      </w:r>
    </w:p>
    <w:p w:rsidR="00D05A24" w:rsidRDefault="00D05A24" w:rsidP="00D05A24">
      <w:pPr>
        <w:spacing w:line="360" w:lineRule="auto"/>
        <w:ind w:firstLine="708"/>
        <w:jc w:val="right"/>
        <w:rPr>
          <w:b/>
        </w:rPr>
      </w:pPr>
      <w:r>
        <w:rPr>
          <w:b/>
        </w:rPr>
        <w:t>KOMITET CENTRALNY</w:t>
      </w:r>
    </w:p>
    <w:p w:rsidR="00D05A24" w:rsidRPr="00D05A24" w:rsidRDefault="00D05A24" w:rsidP="00D05A24">
      <w:pPr>
        <w:spacing w:line="360" w:lineRule="auto"/>
        <w:ind w:firstLine="708"/>
        <w:jc w:val="right"/>
        <w:rPr>
          <w:b/>
        </w:rPr>
      </w:pPr>
      <w:r>
        <w:rPr>
          <w:b/>
        </w:rPr>
        <w:t>POLSKIEJ ZJEDNOCZEJ PARTII ROBOTNICZEJ</w:t>
      </w:r>
    </w:p>
    <w:sectPr w:rsidR="00D05A24" w:rsidRPr="00D05A24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609E7"/>
    <w:rsid w:val="000341E7"/>
    <w:rsid w:val="001F5756"/>
    <w:rsid w:val="0022030D"/>
    <w:rsid w:val="0029583C"/>
    <w:rsid w:val="002A6DCD"/>
    <w:rsid w:val="003A3C96"/>
    <w:rsid w:val="003A42C8"/>
    <w:rsid w:val="00421EF8"/>
    <w:rsid w:val="004C1D5F"/>
    <w:rsid w:val="005206E1"/>
    <w:rsid w:val="00595442"/>
    <w:rsid w:val="005A6AB0"/>
    <w:rsid w:val="005D6FF9"/>
    <w:rsid w:val="00616DE1"/>
    <w:rsid w:val="006325AC"/>
    <w:rsid w:val="00636880"/>
    <w:rsid w:val="006F6113"/>
    <w:rsid w:val="00757343"/>
    <w:rsid w:val="007E0DA4"/>
    <w:rsid w:val="007E1713"/>
    <w:rsid w:val="00800E6F"/>
    <w:rsid w:val="008324CF"/>
    <w:rsid w:val="009609E7"/>
    <w:rsid w:val="00A95806"/>
    <w:rsid w:val="00AB4A7F"/>
    <w:rsid w:val="00BA701B"/>
    <w:rsid w:val="00C15FDB"/>
    <w:rsid w:val="00C62811"/>
    <w:rsid w:val="00CF2885"/>
    <w:rsid w:val="00D05A24"/>
    <w:rsid w:val="00D57BA0"/>
    <w:rsid w:val="00DB32EC"/>
    <w:rsid w:val="00F5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2958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5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583C"/>
  </w:style>
  <w:style w:type="paragraph" w:styleId="Tematkomentarza">
    <w:name w:val="annotation subject"/>
    <w:basedOn w:val="Tekstkomentarza"/>
    <w:next w:val="Tekstkomentarza"/>
    <w:link w:val="TematkomentarzaZnak"/>
    <w:rsid w:val="00295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583C"/>
    <w:rPr>
      <w:b/>
      <w:bCs/>
    </w:rPr>
  </w:style>
  <w:style w:type="paragraph" w:styleId="Tekstdymka">
    <w:name w:val="Balloon Text"/>
    <w:basedOn w:val="Normalny"/>
    <w:link w:val="TekstdymkaZnak"/>
    <w:rsid w:val="00295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899</Words>
  <Characters>5398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29</cp:revision>
  <dcterms:created xsi:type="dcterms:W3CDTF">2014-01-29T15:01:00Z</dcterms:created>
  <dcterms:modified xsi:type="dcterms:W3CDTF">2015-01-16T16:52:00Z</dcterms:modified>
</cp:coreProperties>
</file>