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A2" w:rsidRPr="001D7CA2" w:rsidRDefault="001D7CA2" w:rsidP="001D7CA2">
      <w:pPr>
        <w:spacing w:line="360" w:lineRule="auto"/>
        <w:jc w:val="center"/>
        <w:rPr>
          <w:b/>
          <w:sz w:val="28"/>
          <w:szCs w:val="28"/>
        </w:rPr>
      </w:pPr>
      <w:r w:rsidRPr="001D7CA2">
        <w:rPr>
          <w:b/>
          <w:sz w:val="28"/>
          <w:szCs w:val="28"/>
        </w:rPr>
        <w:t>Konferencja międzybranżowego</w:t>
      </w:r>
      <w:r w:rsidR="006E1EA4">
        <w:rPr>
          <w:b/>
          <w:sz w:val="28"/>
          <w:szCs w:val="28"/>
        </w:rPr>
        <w:t xml:space="preserve"> </w:t>
      </w:r>
      <w:r w:rsidRPr="001D7CA2">
        <w:rPr>
          <w:b/>
          <w:sz w:val="28"/>
          <w:szCs w:val="28"/>
        </w:rPr>
        <w:t>aktywu kobiecego Pomorza</w:t>
      </w:r>
    </w:p>
    <w:p w:rsidR="001D7CA2" w:rsidRDefault="001D7CA2" w:rsidP="001D7CA2">
      <w:pPr>
        <w:spacing w:line="360" w:lineRule="auto"/>
      </w:pPr>
      <w:r>
        <w:tab/>
      </w:r>
    </w:p>
    <w:p w:rsidR="001D7CA2" w:rsidRDefault="001D7CA2" w:rsidP="001D7CA2">
      <w:pPr>
        <w:spacing w:line="360" w:lineRule="auto"/>
        <w:ind w:firstLine="708"/>
        <w:jc w:val="both"/>
      </w:pPr>
      <w:r>
        <w:t>Kilkaset przodownic pracy, racjonalizatorek, członkiń rad zakładowych i aktywistek społecznych obradowało na pierwszej konferencji międzybranżowej Okręgowej rady Związków Zawodowych w Bydgoszczy.</w:t>
      </w:r>
    </w:p>
    <w:p w:rsidR="001D7CA2" w:rsidRDefault="007A63E3" w:rsidP="001D7CA2">
      <w:pPr>
        <w:spacing w:line="360" w:lineRule="auto"/>
        <w:ind w:firstLine="708"/>
        <w:jc w:val="both"/>
      </w:pPr>
      <w:r>
        <w:t>W dyskusji</w:t>
      </w:r>
      <w:r w:rsidR="0001756C">
        <w:t xml:space="preserve"> zanalizowano udział kobiet w zrealizowaniu planu 3-letniego i wyciągnięto wnioski z doświadczeń minionego okresu. Jak stwierdzono w czasie obrad, spośród 40 tys. uczestników współzawodnictwa pracy na Pomorzu 13.600 stanowią kobiety. W wielu fabrykach tworzą one większość załogi i mogą się poszczycić znacznymi osiągnięciami. Również w pomorskich Państwowych Gospodarstwach Rolnych jest już 275 przodownic pracy, osiągających niejednokrotnie lepsze wyniki, niż mężczyźni. W celu zwiększenia udziału kobiet w zawodach kwalifikowanych uczestniczki narady domagały się zorganizowania szkolenia zawodowego kobiet.</w:t>
      </w:r>
    </w:p>
    <w:p w:rsidR="0001756C" w:rsidRDefault="0001756C" w:rsidP="001D7CA2">
      <w:pPr>
        <w:spacing w:line="360" w:lineRule="auto"/>
        <w:ind w:firstLine="708"/>
        <w:jc w:val="both"/>
      </w:pPr>
      <w:r>
        <w:t xml:space="preserve">W dyskusji wysuwano m. in. żądanie, aby wybijającym się przodownikom pracy powierzać stanowiska kierownicze. Obszernie omówiono </w:t>
      </w:r>
      <w:r w:rsidR="00704B79">
        <w:t xml:space="preserve">również usprawnienie organizacji współzawodnictwa, wskazując na potrzebę większego udziału kobiet w komitetach współzawodnictwa i radach zakładowych. </w:t>
      </w:r>
    </w:p>
    <w:sectPr w:rsidR="0001756C" w:rsidSect="00BA7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B16787"/>
    <w:rsid w:val="0001756C"/>
    <w:rsid w:val="00182A08"/>
    <w:rsid w:val="001D7CA2"/>
    <w:rsid w:val="006C695C"/>
    <w:rsid w:val="006E1EA4"/>
    <w:rsid w:val="00704B79"/>
    <w:rsid w:val="007A63E3"/>
    <w:rsid w:val="009742A2"/>
    <w:rsid w:val="00B16787"/>
    <w:rsid w:val="00BA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70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988</Characters>
  <Application>Microsoft Office Word</Application>
  <DocSecurity>0</DocSecurity>
  <Lines>8</Lines>
  <Paragraphs>2</Paragraphs>
  <ScaleCrop>false</ScaleCrop>
  <Company>Hewlett-Packard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Meeeg</dc:creator>
  <cp:lastModifiedBy>Meeeg</cp:lastModifiedBy>
  <cp:revision>6</cp:revision>
  <dcterms:created xsi:type="dcterms:W3CDTF">2014-01-17T11:20:00Z</dcterms:created>
  <dcterms:modified xsi:type="dcterms:W3CDTF">2015-01-14T20:14:00Z</dcterms:modified>
</cp:coreProperties>
</file>