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4E" w:rsidRDefault="00D92955" w:rsidP="00A730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Liczne zobowiązania załóg robotniczych na cześć I Kongresu Ligi Kobiet</w:t>
      </w:r>
    </w:p>
    <w:p w:rsidR="00D92955" w:rsidRDefault="00D92955" w:rsidP="00D929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- W odpowiedzi na haniebny zakaz reak</w:t>
      </w:r>
      <w:r w:rsidR="004E0BF8">
        <w:rPr>
          <w:rFonts w:ascii="Times New Roman" w:hAnsi="Times New Roman" w:cs="Times New Roman"/>
          <w:b/>
          <w:sz w:val="24"/>
          <w:szCs w:val="24"/>
        </w:rPr>
        <w:t>cyjnego rządu francuskiego, zabraniający kontynuowania działalności trzem organizacjom międzynarodowym, my wszystkie, dotąd niezorganizowane kobiety Zakładów Wytwórczych Aparatów Telefonicznych, wstępujemy w szeregi Ligi Kobiet – powiedziała ob. Stanisława Bem na masówce w dniu 8 bm. w Zakładach Wytwórczych Urządzeń Telefonicznych.</w:t>
      </w:r>
    </w:p>
    <w:p w:rsidR="004E0BF8" w:rsidRDefault="004E0BF8" w:rsidP="004E0B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Podżegaczom wojennym w odpowiedzi stajemy na wartach pokoju, zwiększamy naszą dotychczasową wydajność pracy. Nie będziemy szczędzić wysiłku, aby wzmocnić siłę gospodarczą naszego kraju.</w:t>
      </w:r>
    </w:p>
    <w:p w:rsidR="004E0BF8" w:rsidRDefault="004E0BF8" w:rsidP="004E0B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08EA">
        <w:rPr>
          <w:rFonts w:ascii="Times New Roman" w:hAnsi="Times New Roman" w:cs="Times New Roman"/>
          <w:sz w:val="24"/>
          <w:szCs w:val="24"/>
        </w:rPr>
        <w:t>Te słowa wypowiedziane przez wielokrotną przodownicę pracy ZWUT, robotnicę z oddziału TP-3 tow. Więcek, powitały długobrzmiące oklaski załogi.</w:t>
      </w:r>
    </w:p>
    <w:p w:rsidR="004F08EA" w:rsidRDefault="004F08EA" w:rsidP="004E0B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Posypały się liczne zobowiązania. Zobowiązaniom kobiet odpowiedzieli młodzieżowcy wzywając całą załogę męską do podjęcia zobowiązań.</w:t>
      </w:r>
    </w:p>
    <w:p w:rsidR="004F08EA" w:rsidRDefault="004F08EA" w:rsidP="004E0B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ZMP-owska brygada Zielińskiego podjęła się wykonać plan za luty o dwa dni wcześniej.</w:t>
      </w:r>
    </w:p>
    <w:p w:rsidR="004F08EA" w:rsidRDefault="004F08EA" w:rsidP="004E0B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Oddział TP-9 podniósł wydajność pracy o dwa procent.</w:t>
      </w:r>
    </w:p>
    <w:p w:rsidR="004F08EA" w:rsidRDefault="004F08EA" w:rsidP="004E0B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Brygada ZMP-owska Słupskiego z TP-3 zamiast dotychczasowych 80 sztuk będzie wykonywała 85.</w:t>
      </w:r>
    </w:p>
    <w:p w:rsidR="004F08EA" w:rsidRDefault="00F3514B" w:rsidP="004E0B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Brygada tow. Dominiaka postanowiła zwiększyć dotychczasowe wyrobienie normy o 7 proc. Brygada tow. </w:t>
      </w:r>
      <w:proofErr w:type="spellStart"/>
      <w:r>
        <w:rPr>
          <w:rFonts w:ascii="Times New Roman" w:hAnsi="Times New Roman" w:cs="Times New Roman"/>
          <w:sz w:val="24"/>
          <w:szCs w:val="24"/>
        </w:rPr>
        <w:t>Kameckiego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7 proc., tow. </w:t>
      </w:r>
      <w:proofErr w:type="spellStart"/>
      <w:r>
        <w:rPr>
          <w:rFonts w:ascii="Times New Roman" w:hAnsi="Times New Roman" w:cs="Times New Roman"/>
          <w:sz w:val="24"/>
          <w:szCs w:val="24"/>
        </w:rPr>
        <w:t>Wojciuka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 5 proc., tow. Mierzyńskiego o 2 procent.</w:t>
      </w:r>
    </w:p>
    <w:p w:rsidR="00F3514B" w:rsidRDefault="00F3514B" w:rsidP="004E0B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Ogółem zobowiązania podjęło 430 osób.</w:t>
      </w:r>
    </w:p>
    <w:p w:rsidR="004E0BF8" w:rsidRDefault="00F3514B" w:rsidP="004E0B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7F79">
        <w:rPr>
          <w:rFonts w:ascii="Times New Roman" w:hAnsi="Times New Roman" w:cs="Times New Roman"/>
          <w:sz w:val="24"/>
          <w:szCs w:val="24"/>
        </w:rPr>
        <w:t xml:space="preserve">Załoga ZWUT jak wiele innych załóg warszawskich zakładów pracy uczci Kongres Ligi Kobiet zwiększoną produkcją </w:t>
      </w:r>
      <w:r w:rsidR="00380798">
        <w:rPr>
          <w:rFonts w:ascii="Times New Roman" w:hAnsi="Times New Roman" w:cs="Times New Roman"/>
          <w:sz w:val="24"/>
          <w:szCs w:val="24"/>
        </w:rPr>
        <w:t>akcentując tym swoją wolę pokojowego, twórczego budownictwa.</w:t>
      </w:r>
    </w:p>
    <w:p w:rsidR="00380798" w:rsidRDefault="00380798" w:rsidP="0038079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798">
        <w:rPr>
          <w:rFonts w:ascii="Times New Roman" w:hAnsi="Times New Roman" w:cs="Times New Roman"/>
          <w:b/>
          <w:sz w:val="24"/>
          <w:szCs w:val="24"/>
        </w:rPr>
        <w:t xml:space="preserve">Załoga ZWAO zwiększa produkcję </w:t>
      </w:r>
    </w:p>
    <w:p w:rsidR="00380798" w:rsidRDefault="00380798" w:rsidP="00380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Kobiety z Zakładów Wytwórczych Aparatury Oświetleniowej A-52 na wczorajszym zebraniu wybrały delegatkami na konferencję dzielnicową Ligi Kobiet  - tow. Władysławę Charlak i tow. Elżbietę Żełtanosow. Tow. Charlak i Żełtanosow – członkinie komitetu partyjnego i aktywistki Ligi Kobiet są przodującymi pracowniczkami i cieszą się dużym zaufaniem wśród swoich koleżanek. Dla uczczenia kongresu kobiety podjęły liczne zobowiązania.</w:t>
      </w:r>
    </w:p>
    <w:p w:rsidR="00380798" w:rsidRDefault="00380798" w:rsidP="00380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Kobiety z działu oświetleniowego będą sobie wzajemnie pomagać w wykonaniu planu produkcyjnego i dbać o utrzymanie porządku w swoim dziale. Wykonają o 2 proc. więcej opraw półhermetycznych oraz wprowadzą oszczędności półfabrykatów. Działy instalacyjny i grzejników zobowiązały się </w:t>
      </w:r>
      <w:r w:rsidR="009468DE">
        <w:rPr>
          <w:rFonts w:ascii="Times New Roman" w:hAnsi="Times New Roman" w:cs="Times New Roman"/>
          <w:sz w:val="24"/>
          <w:szCs w:val="24"/>
        </w:rPr>
        <w:t>do dnia 8 marca wykonać ponad plan 96 suszarek fotograficznych. Sekcja opracowania zleceń biura fabrykacji wykona założenia montażowe do dnia 19 lutego zamiast do 28 lutego.</w:t>
      </w:r>
    </w:p>
    <w:p w:rsidR="009468DE" w:rsidRDefault="009468DE" w:rsidP="00380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Przybyli na zebranie mężczyźni zobowiązali się pomagać kobietom w wykonywaniu ich zobowiązań. Mężczyźni z narzędziowni szybko i sprawnie dostarczą kobietom potrzebnych narzędzi a ZMP-owcy, członkowie brygady produkcyjnej im. Matrosowa dla uczczenia święta swoich matek zobowiązali się podnieść dotychczasową wydajność o 3 proc. tj. wyrabiać 178 proc. normy.</w:t>
      </w:r>
    </w:p>
    <w:p w:rsidR="009468DE" w:rsidRDefault="009468DE" w:rsidP="00380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Kobiety podjęły także liczne zobowiązania indywidualne. I tak np. Jadwiga Krajewska zobowiązała się nauczyć w ciągu miesiąca pracownicę fizyczną Barbarę </w:t>
      </w:r>
      <w:proofErr w:type="spellStart"/>
      <w:r>
        <w:rPr>
          <w:rFonts w:ascii="Times New Roman" w:hAnsi="Times New Roman" w:cs="Times New Roman"/>
          <w:sz w:val="24"/>
          <w:szCs w:val="24"/>
        </w:rPr>
        <w:t>Bitter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prowadzenia ewidencji personalnej.</w:t>
      </w:r>
    </w:p>
    <w:p w:rsidR="005C77C8" w:rsidRDefault="009468DE" w:rsidP="00380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Nowa pracownica wypożyczalni narzędzi uporządkuje stan wypożyczalni według kartoteki, wyszuka zaginione marki i będzie szybko i sprawnie wydawać narzędzia. </w:t>
      </w:r>
    </w:p>
    <w:p w:rsidR="009468DE" w:rsidRDefault="005C77C8" w:rsidP="005C77C8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Przodownice pracy – delegatkami na konferencję dzielnicową </w:t>
      </w:r>
    </w:p>
    <w:p w:rsidR="007A3654" w:rsidRDefault="007A3654" w:rsidP="007A365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Zakładach Wytwórczych Materiałów Teletechnicznych na konferencję dzielnicową wybrano tow. tow. Zofię Pietkiewicz, Janinę Biernacką i Janinę Węgrzyn. Wszystkie trzy są przodownicami pracy.</w:t>
      </w:r>
    </w:p>
    <w:p w:rsidR="007A3654" w:rsidRDefault="0082230D" w:rsidP="007A36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dzielnicową konferencję nie pójdą z pustymi rękami. Zaniosą najtrwalsze zapewnienie pokoju: nowe zobowiązania produkcyjne załogi </w:t>
      </w:r>
      <w:r w:rsidR="000A6B88">
        <w:rPr>
          <w:rFonts w:ascii="Times New Roman" w:hAnsi="Times New Roman" w:cs="Times New Roman"/>
          <w:sz w:val="24"/>
          <w:szCs w:val="24"/>
        </w:rPr>
        <w:t>swego zakładu.</w:t>
      </w:r>
    </w:p>
    <w:p w:rsidR="000A6B88" w:rsidRDefault="000A6B88" w:rsidP="007A36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Oddział TP-2 podjął się przekroczyć wyrabianą dotychczas normę o 10 proc. w dniach od 7 lutego do 1 marca br.</w:t>
      </w:r>
    </w:p>
    <w:p w:rsidR="000A6B88" w:rsidRDefault="000A6B88" w:rsidP="007A36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Oddział TP-3 zobowiązuje się przekroczyć normę w tych samych dniach również o 10 proc. </w:t>
      </w:r>
    </w:p>
    <w:p w:rsidR="000A6B88" w:rsidRDefault="000A6B88" w:rsidP="007A36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 kobiet podjęło indywidualne zobowiązania podniesienia wydajności o 30 do 40 proc. w czasie od 20 lutego do 8 marca.</w:t>
      </w:r>
    </w:p>
    <w:p w:rsidR="000A6B88" w:rsidRDefault="000A6B88" w:rsidP="000A6B8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</w:p>
    <w:p w:rsidR="000832F2" w:rsidRDefault="000832F2" w:rsidP="000832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są to ostatnie zobowiązania podjęte dla uczczenia I Ogólnopolskiego Kongresu Ligi Kobiet. Wybory delegatek trwają. Coraz nowe zobowiązania podejmowane są przez </w:t>
      </w:r>
      <w:r>
        <w:rPr>
          <w:rFonts w:ascii="Times New Roman" w:hAnsi="Times New Roman" w:cs="Times New Roman"/>
          <w:sz w:val="24"/>
          <w:szCs w:val="24"/>
        </w:rPr>
        <w:lastRenderedPageBreak/>
        <w:t>załogi pracownicze zakładów, zobowiązania przynoszące dodatkową produkcję, budujące pokój i dobrobyt.                                                                                                           (szkw)</w:t>
      </w:r>
    </w:p>
    <w:p w:rsidR="000832F2" w:rsidRPr="007A3654" w:rsidRDefault="000832F2" w:rsidP="000832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832F2" w:rsidRPr="007A3654" w:rsidSect="009C5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136F"/>
    <w:rsid w:val="00037579"/>
    <w:rsid w:val="000832F2"/>
    <w:rsid w:val="000A6B88"/>
    <w:rsid w:val="00380798"/>
    <w:rsid w:val="004E0BF8"/>
    <w:rsid w:val="004F08EA"/>
    <w:rsid w:val="005C77C8"/>
    <w:rsid w:val="006E3A23"/>
    <w:rsid w:val="007A3654"/>
    <w:rsid w:val="007B7F73"/>
    <w:rsid w:val="00807F79"/>
    <w:rsid w:val="0082230D"/>
    <w:rsid w:val="009468DE"/>
    <w:rsid w:val="009C514E"/>
    <w:rsid w:val="00A730F3"/>
    <w:rsid w:val="00D92955"/>
    <w:rsid w:val="00F3514B"/>
    <w:rsid w:val="00F8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1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608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klepa</dc:creator>
  <cp:keywords/>
  <dc:description/>
  <cp:lastModifiedBy>Meeeg</cp:lastModifiedBy>
  <cp:revision>6</cp:revision>
  <dcterms:created xsi:type="dcterms:W3CDTF">2014-02-27T10:04:00Z</dcterms:created>
  <dcterms:modified xsi:type="dcterms:W3CDTF">2015-01-14T22:28:00Z</dcterms:modified>
</cp:coreProperties>
</file>